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EE" w:rsidRDefault="001E5774" w:rsidP="002D2D77">
      <w:pPr>
        <w:spacing w:after="60"/>
        <w:ind w:left="-567" w:right="-852"/>
        <w:jc w:val="center"/>
        <w:rPr>
          <w:b/>
          <w:sz w:val="32"/>
          <w:szCs w:val="32"/>
        </w:rPr>
      </w:pPr>
      <w:r w:rsidRPr="001E5774"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-326390</wp:posOffset>
            </wp:positionV>
            <wp:extent cx="5671185" cy="710354"/>
            <wp:effectExtent l="0" t="0" r="5715" b="0"/>
            <wp:wrapNone/>
            <wp:docPr id="2" name="Imagen 2" descr="\\ELVIRA\Users\Public\Documents\logos para escritos\cabecera escritos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VIRA\Users\Public\Documents\logos para escritos\cabecera escritos 20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1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5EB" w:rsidRPr="00EA523B" w:rsidRDefault="00E115EB" w:rsidP="00DA5307">
      <w:pPr>
        <w:spacing w:after="60"/>
        <w:ind w:left="-567" w:right="-852"/>
        <w:jc w:val="both"/>
        <w:rPr>
          <w:b/>
          <w:sz w:val="18"/>
          <w:szCs w:val="18"/>
        </w:rPr>
      </w:pPr>
    </w:p>
    <w:p w:rsidR="00B800F6" w:rsidRPr="007405DC" w:rsidRDefault="002E47B4" w:rsidP="007405DC">
      <w:pPr>
        <w:spacing w:after="60"/>
        <w:ind w:left="-851" w:right="-85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DECEPCIONANTE </w:t>
      </w:r>
      <w:r w:rsidR="00FC40A2">
        <w:rPr>
          <w:b/>
          <w:sz w:val="32"/>
          <w:szCs w:val="32"/>
        </w:rPr>
        <w:t xml:space="preserve">Y TARDÍA </w:t>
      </w:r>
      <w:r>
        <w:rPr>
          <w:b/>
          <w:sz w:val="32"/>
          <w:szCs w:val="32"/>
        </w:rPr>
        <w:t>REUNIÓN, Y SIN INFORMACIÓN CLARA PARA LOS OPOSITORES</w:t>
      </w:r>
    </w:p>
    <w:p w:rsidR="002E47B4" w:rsidRDefault="005A5927" w:rsidP="008B2341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inoperancia y el </w:t>
      </w:r>
      <w:r w:rsidR="00FC40A2">
        <w:rPr>
          <w:sz w:val="24"/>
          <w:szCs w:val="24"/>
        </w:rPr>
        <w:t>in</w:t>
      </w:r>
      <w:r>
        <w:rPr>
          <w:sz w:val="24"/>
          <w:szCs w:val="24"/>
        </w:rPr>
        <w:t>cumplimiento de sus funciones de un</w:t>
      </w:r>
      <w:r w:rsidR="008B2341">
        <w:rPr>
          <w:sz w:val="24"/>
          <w:szCs w:val="24"/>
        </w:rPr>
        <w:t xml:space="preserve"> hasta hace poco</w:t>
      </w:r>
      <w:r>
        <w:rPr>
          <w:sz w:val="24"/>
          <w:szCs w:val="24"/>
        </w:rPr>
        <w:t xml:space="preserve"> Ministerio en funciones deja al colectivo de opositores en general y de interinos en particular ante una falta de información precisa, concreta y fiable sobre las especialidades a convocar, circunstancia inaceptable a fecha 25 de enero</w:t>
      </w:r>
      <w:r w:rsidR="00E570DF">
        <w:rPr>
          <w:sz w:val="24"/>
          <w:szCs w:val="24"/>
        </w:rPr>
        <w:t xml:space="preserve"> y un manifiesto desprecio hacia estos docentes</w:t>
      </w:r>
      <w:r>
        <w:rPr>
          <w:sz w:val="24"/>
          <w:szCs w:val="24"/>
        </w:rPr>
        <w:t>.</w:t>
      </w:r>
    </w:p>
    <w:p w:rsidR="005A5927" w:rsidRDefault="00FB6E94" w:rsidP="005A5927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Y más aú</w:t>
      </w:r>
      <w:r w:rsidR="005A5927">
        <w:rPr>
          <w:sz w:val="24"/>
          <w:szCs w:val="24"/>
        </w:rPr>
        <w:t>n cuando la mayor parte de las comunidades ya ha informado sobre sus OPE y la distribución de plazas y el Consejo Escolar del Estado instó, a petición de SATE-</w:t>
      </w:r>
      <w:proofErr w:type="spellStart"/>
      <w:r w:rsidR="005A5927">
        <w:rPr>
          <w:sz w:val="24"/>
          <w:szCs w:val="24"/>
        </w:rPr>
        <w:t>STEs</w:t>
      </w:r>
      <w:proofErr w:type="spellEnd"/>
      <w:r w:rsidR="008B2341">
        <w:rPr>
          <w:sz w:val="24"/>
          <w:szCs w:val="24"/>
        </w:rPr>
        <w:t>,</w:t>
      </w:r>
      <w:r w:rsidR="005A5927">
        <w:rPr>
          <w:sz w:val="24"/>
          <w:szCs w:val="24"/>
        </w:rPr>
        <w:t xml:space="preserve"> al Ministerio a informar sobre las oposiciones con al menos ocho meses de antelación.</w:t>
      </w:r>
    </w:p>
    <w:p w:rsidR="005A5927" w:rsidRDefault="005A5927" w:rsidP="008B2341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es que a fecha de hoy, la Dirección Provincial aún no ha sido informada de cuál va a ser la Oferta de Empleo docente de 2020 para Ceuta y Melilla, </w:t>
      </w:r>
      <w:r w:rsidR="008B2341">
        <w:rPr>
          <w:sz w:val="24"/>
          <w:szCs w:val="24"/>
        </w:rPr>
        <w:t xml:space="preserve">si 120, 140 o 180, </w:t>
      </w:r>
      <w:r>
        <w:rPr>
          <w:sz w:val="24"/>
          <w:szCs w:val="24"/>
        </w:rPr>
        <w:t>lo que condiciona las plazas a ofertar.</w:t>
      </w:r>
    </w:p>
    <w:p w:rsidR="005A5927" w:rsidRDefault="005A5927" w:rsidP="005A5927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La oferta inicial de 62 plazas presentada hoy por la Dirección Provincial puede resultar completamente diferente en función de una información que ya se nos podía haber dado en septiembre:</w:t>
      </w:r>
    </w:p>
    <w:p w:rsidR="005A5927" w:rsidRDefault="005A5927" w:rsidP="005A5927">
      <w:pPr>
        <w:spacing w:after="0" w:line="240" w:lineRule="auto"/>
        <w:ind w:left="-851" w:right="-567"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 xml:space="preserve">Si se cuenta con la autorización de Madrid, en algunas especialidades, sobre todo de Secundaria, se podría llegar a 70. Por encima de ese número habría que añadir especialidades de una sola plaza, estudiar propuestas conjuntas de tribunales entre Ceuta y Melilla y/o crear tribunales mixtos con más de una especialidad, limitado a respetar la previsión de coste de los tribunales a formar. </w:t>
      </w:r>
    </w:p>
    <w:p w:rsidR="005A5927" w:rsidRDefault="005A5927" w:rsidP="005A5927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Por encima de 80 plazas, se corre el riesgo de varios años en expectativa y/o compartiendo centro por no tener horario suficiente.</w:t>
      </w:r>
      <w:r w:rsidR="00FB6E94">
        <w:rPr>
          <w:i/>
          <w:iCs/>
          <w:sz w:val="24"/>
          <w:szCs w:val="24"/>
        </w:rPr>
        <w:t>”</w:t>
      </w:r>
    </w:p>
    <w:p w:rsidR="00FB6E94" w:rsidRDefault="00FB6E94" w:rsidP="005A5927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Con estos condicionantes, lo único claro que nos ha dicho la Dirección Provincial es que se convocarán las siguiente</w:t>
      </w:r>
      <w:r w:rsidR="00FC40A2">
        <w:rPr>
          <w:sz w:val="24"/>
          <w:szCs w:val="24"/>
        </w:rPr>
        <w:t>s</w:t>
      </w:r>
      <w:r>
        <w:rPr>
          <w:sz w:val="24"/>
          <w:szCs w:val="24"/>
        </w:rPr>
        <w:t xml:space="preserve"> plazas:</w:t>
      </w:r>
    </w:p>
    <w:p w:rsidR="00FB6E94" w:rsidRDefault="00FB6E94" w:rsidP="005A5927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6" w:type="dxa"/>
        <w:tblLook w:val="04A0" w:firstRow="1" w:lastRow="0" w:firstColumn="1" w:lastColumn="0" w:noHBand="0" w:noVBand="1"/>
      </w:tblPr>
      <w:tblGrid>
        <w:gridCol w:w="3860"/>
        <w:gridCol w:w="3118"/>
      </w:tblGrid>
      <w:tr w:rsidR="00FB6E94" w:rsidTr="00954F37">
        <w:tc>
          <w:tcPr>
            <w:tcW w:w="6978" w:type="dxa"/>
            <w:gridSpan w:val="2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 w:rsidRPr="00FB6E94">
              <w:rPr>
                <w:b/>
                <w:bCs/>
                <w:sz w:val="24"/>
                <w:szCs w:val="24"/>
              </w:rPr>
              <w:t>CUERPO DE SECUNDARIA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 y literatura</w:t>
            </w:r>
          </w:p>
        </w:tc>
        <w:tc>
          <w:tcPr>
            <w:tcW w:w="3118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(susceptible de incremento)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 e Historia</w:t>
            </w:r>
          </w:p>
        </w:tc>
        <w:tc>
          <w:tcPr>
            <w:tcW w:w="3118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3118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(susceptible de incremento)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y Química</w:t>
            </w:r>
          </w:p>
        </w:tc>
        <w:tc>
          <w:tcPr>
            <w:tcW w:w="3118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Biología y Geología</w:t>
            </w:r>
          </w:p>
        </w:tc>
        <w:tc>
          <w:tcPr>
            <w:tcW w:w="3118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  <w:tc>
          <w:tcPr>
            <w:tcW w:w="3118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(susceptible de incremento)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Física</w:t>
            </w:r>
          </w:p>
        </w:tc>
        <w:tc>
          <w:tcPr>
            <w:tcW w:w="3118" w:type="dxa"/>
          </w:tcPr>
          <w:p w:rsidR="00FB6E94" w:rsidRDefault="00FB6E94" w:rsidP="00FB6E94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</w:t>
            </w:r>
          </w:p>
        </w:tc>
        <w:tc>
          <w:tcPr>
            <w:tcW w:w="3118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</w:t>
            </w:r>
          </w:p>
        </w:tc>
        <w:tc>
          <w:tcPr>
            <w:tcW w:w="3118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</w:t>
            </w:r>
          </w:p>
        </w:tc>
        <w:tc>
          <w:tcPr>
            <w:tcW w:w="3118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Francés</w:t>
            </w:r>
          </w:p>
        </w:tc>
        <w:tc>
          <w:tcPr>
            <w:tcW w:w="3118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Intervención </w:t>
            </w:r>
            <w:proofErr w:type="spellStart"/>
            <w:r>
              <w:rPr>
                <w:sz w:val="24"/>
                <w:szCs w:val="24"/>
              </w:rPr>
              <w:t>Sociocomunitaria</w:t>
            </w:r>
            <w:proofErr w:type="spellEnd"/>
          </w:p>
        </w:tc>
        <w:tc>
          <w:tcPr>
            <w:tcW w:w="3118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6E94" w:rsidTr="00427E49">
        <w:tc>
          <w:tcPr>
            <w:tcW w:w="6978" w:type="dxa"/>
            <w:gridSpan w:val="2"/>
          </w:tcPr>
          <w:p w:rsidR="00FB6E94" w:rsidRPr="00FB6E94" w:rsidRDefault="00FB6E94" w:rsidP="006E432C">
            <w:pPr>
              <w:pStyle w:val="Prrafodelista"/>
              <w:ind w:left="0" w:right="-567"/>
              <w:jc w:val="both"/>
              <w:rPr>
                <w:b/>
                <w:bCs/>
                <w:sz w:val="24"/>
                <w:szCs w:val="24"/>
              </w:rPr>
            </w:pPr>
            <w:r w:rsidRPr="00FB6E94">
              <w:rPr>
                <w:b/>
                <w:bCs/>
                <w:sz w:val="24"/>
                <w:szCs w:val="24"/>
              </w:rPr>
              <w:t>CUERPO DE PROFESORES TÉCNICOS DE F. PROFESIONAL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Cocina y Pastelería</w:t>
            </w:r>
          </w:p>
        </w:tc>
        <w:tc>
          <w:tcPr>
            <w:tcW w:w="3118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Instalación y mantenimiento </w:t>
            </w:r>
          </w:p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Equipos Térmicos y Fluidos</w:t>
            </w:r>
          </w:p>
        </w:tc>
        <w:tc>
          <w:tcPr>
            <w:tcW w:w="3118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Ssistemas</w:t>
            </w:r>
            <w:proofErr w:type="spellEnd"/>
            <w:r>
              <w:rPr>
                <w:sz w:val="24"/>
                <w:szCs w:val="24"/>
              </w:rPr>
              <w:t xml:space="preserve"> y aplicaciones </w:t>
            </w:r>
            <w:proofErr w:type="spellStart"/>
            <w:r>
              <w:rPr>
                <w:sz w:val="24"/>
                <w:szCs w:val="24"/>
              </w:rPr>
              <w:t>inforáticas</w:t>
            </w:r>
            <w:proofErr w:type="spellEnd"/>
          </w:p>
        </w:tc>
        <w:tc>
          <w:tcPr>
            <w:tcW w:w="3118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6E94" w:rsidTr="00320008">
        <w:tc>
          <w:tcPr>
            <w:tcW w:w="6978" w:type="dxa"/>
            <w:gridSpan w:val="2"/>
          </w:tcPr>
          <w:p w:rsidR="00FB6E94" w:rsidRPr="00FB6E94" w:rsidRDefault="00FB6E94" w:rsidP="00FC40A2">
            <w:pPr>
              <w:pStyle w:val="Prrafodelista"/>
              <w:ind w:left="0" w:right="-567"/>
              <w:jc w:val="both"/>
              <w:rPr>
                <w:b/>
                <w:bCs/>
                <w:sz w:val="24"/>
                <w:szCs w:val="24"/>
              </w:rPr>
            </w:pPr>
            <w:r w:rsidRPr="00FB6E94">
              <w:rPr>
                <w:b/>
                <w:bCs/>
                <w:sz w:val="24"/>
                <w:szCs w:val="24"/>
              </w:rPr>
              <w:t>CUERPO DE PROFESOT</w:t>
            </w:r>
            <w:r w:rsidR="00FC40A2">
              <w:rPr>
                <w:b/>
                <w:bCs/>
                <w:sz w:val="24"/>
                <w:szCs w:val="24"/>
              </w:rPr>
              <w:t>R</w:t>
            </w:r>
            <w:r w:rsidRPr="00FB6E94">
              <w:rPr>
                <w:b/>
                <w:bCs/>
                <w:sz w:val="24"/>
                <w:szCs w:val="24"/>
              </w:rPr>
              <w:t>S DE ESCUELAS OFICIALES DE IDIOMAS</w:t>
            </w:r>
          </w:p>
        </w:tc>
      </w:tr>
      <w:tr w:rsidR="00FB6E94" w:rsidTr="00FB6E94">
        <w:tc>
          <w:tcPr>
            <w:tcW w:w="3860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3118" w:type="dxa"/>
          </w:tcPr>
          <w:p w:rsidR="00FB6E94" w:rsidRDefault="00FB6E94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B6E94" w:rsidRPr="00FB6E94" w:rsidRDefault="00FB6E94" w:rsidP="00FB6E94">
      <w:pPr>
        <w:pStyle w:val="Prrafodelista"/>
        <w:spacing w:after="0" w:line="240" w:lineRule="auto"/>
        <w:ind w:left="76" w:right="-567"/>
        <w:jc w:val="both"/>
        <w:rPr>
          <w:sz w:val="24"/>
          <w:szCs w:val="24"/>
        </w:rPr>
      </w:pPr>
    </w:p>
    <w:p w:rsidR="005A5927" w:rsidRDefault="00FB6E94" w:rsidP="008B2341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A estas plazas, que la Dirección Provincial da por seguras (con posibilidad de aumentar las cifras), añade l</w:t>
      </w:r>
      <w:r w:rsidR="00FC40A2">
        <w:rPr>
          <w:sz w:val="24"/>
          <w:szCs w:val="24"/>
        </w:rPr>
        <w:t>a propuesta de:</w:t>
      </w:r>
    </w:p>
    <w:p w:rsidR="00FC40A2" w:rsidRPr="00FB6E94" w:rsidRDefault="00FC40A2" w:rsidP="00FB6E94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6" w:type="dxa"/>
        <w:tblLook w:val="04A0" w:firstRow="1" w:lastRow="0" w:firstColumn="1" w:lastColumn="0" w:noHBand="0" w:noVBand="1"/>
      </w:tblPr>
      <w:tblGrid>
        <w:gridCol w:w="3860"/>
        <w:gridCol w:w="3118"/>
      </w:tblGrid>
      <w:tr w:rsidR="00FC40A2" w:rsidRPr="00FB6E94" w:rsidTr="006E432C">
        <w:tc>
          <w:tcPr>
            <w:tcW w:w="6978" w:type="dxa"/>
            <w:gridSpan w:val="2"/>
          </w:tcPr>
          <w:p w:rsidR="00FC40A2" w:rsidRPr="00FB6E94" w:rsidRDefault="00FC40A2" w:rsidP="00FC40A2">
            <w:pPr>
              <w:pStyle w:val="Prrafodelista"/>
              <w:ind w:left="0" w:right="-567"/>
              <w:jc w:val="both"/>
              <w:rPr>
                <w:b/>
                <w:bCs/>
                <w:sz w:val="24"/>
                <w:szCs w:val="24"/>
              </w:rPr>
            </w:pPr>
            <w:r w:rsidRPr="00FB6E94">
              <w:rPr>
                <w:b/>
                <w:bCs/>
                <w:sz w:val="24"/>
                <w:szCs w:val="24"/>
              </w:rPr>
              <w:t xml:space="preserve">CUERPO DE PROFESORES </w:t>
            </w:r>
            <w:r>
              <w:rPr>
                <w:b/>
                <w:bCs/>
                <w:sz w:val="24"/>
                <w:szCs w:val="24"/>
              </w:rPr>
              <w:t>DE ESCUELAS DE ARTE</w:t>
            </w:r>
          </w:p>
        </w:tc>
      </w:tr>
      <w:tr w:rsidR="00FC40A2" w:rsidTr="006E432C">
        <w:tc>
          <w:tcPr>
            <w:tcW w:w="3860" w:type="dxa"/>
          </w:tcPr>
          <w:p w:rsidR="00FC40A2" w:rsidRDefault="00FC40A2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 Artístico</w:t>
            </w:r>
          </w:p>
        </w:tc>
        <w:tc>
          <w:tcPr>
            <w:tcW w:w="3118" w:type="dxa"/>
          </w:tcPr>
          <w:p w:rsidR="00FC40A2" w:rsidRDefault="00FC40A2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40A2" w:rsidTr="006E432C">
        <w:tc>
          <w:tcPr>
            <w:tcW w:w="3860" w:type="dxa"/>
          </w:tcPr>
          <w:p w:rsidR="00FC40A2" w:rsidRDefault="00FC40A2" w:rsidP="008B2341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del Arte o Medios </w:t>
            </w:r>
            <w:proofErr w:type="spellStart"/>
            <w:r>
              <w:rPr>
                <w:sz w:val="24"/>
                <w:szCs w:val="24"/>
              </w:rPr>
              <w:t>Audiovisu</w:t>
            </w:r>
            <w:r w:rsidR="008B2341">
              <w:rPr>
                <w:sz w:val="24"/>
                <w:szCs w:val="24"/>
              </w:rPr>
              <w:t>ales</w:t>
            </w:r>
            <w:r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118" w:type="dxa"/>
          </w:tcPr>
          <w:p w:rsidR="00FC40A2" w:rsidRDefault="00FC40A2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40A2" w:rsidRPr="00FB6E94" w:rsidTr="006E432C">
        <w:tc>
          <w:tcPr>
            <w:tcW w:w="6978" w:type="dxa"/>
            <w:gridSpan w:val="2"/>
          </w:tcPr>
          <w:p w:rsidR="00FC40A2" w:rsidRPr="00FB6E94" w:rsidRDefault="00FC40A2" w:rsidP="00FC40A2">
            <w:pPr>
              <w:pStyle w:val="Prrafodelista"/>
              <w:ind w:left="0" w:right="-567"/>
              <w:jc w:val="both"/>
              <w:rPr>
                <w:b/>
                <w:bCs/>
                <w:sz w:val="24"/>
                <w:szCs w:val="24"/>
              </w:rPr>
            </w:pPr>
            <w:r w:rsidRPr="00FB6E94">
              <w:rPr>
                <w:b/>
                <w:bCs/>
                <w:sz w:val="24"/>
                <w:szCs w:val="24"/>
              </w:rPr>
              <w:lastRenderedPageBreak/>
              <w:t>CUERPO DE PROFESO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FB6E94">
              <w:rPr>
                <w:b/>
                <w:bCs/>
                <w:sz w:val="24"/>
                <w:szCs w:val="24"/>
              </w:rPr>
              <w:t xml:space="preserve">ES DE </w:t>
            </w:r>
            <w:r>
              <w:rPr>
                <w:b/>
                <w:bCs/>
                <w:sz w:val="24"/>
                <w:szCs w:val="24"/>
              </w:rPr>
              <w:t>MÚSICA Y ARTES ESCÉNICAS</w:t>
            </w:r>
          </w:p>
        </w:tc>
      </w:tr>
      <w:tr w:rsidR="00FC40A2" w:rsidTr="006E432C">
        <w:tc>
          <w:tcPr>
            <w:tcW w:w="3860" w:type="dxa"/>
          </w:tcPr>
          <w:p w:rsidR="00FC40A2" w:rsidRDefault="00FC40A2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de Composición</w:t>
            </w:r>
          </w:p>
        </w:tc>
        <w:tc>
          <w:tcPr>
            <w:tcW w:w="3118" w:type="dxa"/>
          </w:tcPr>
          <w:p w:rsidR="00FC40A2" w:rsidRDefault="00FC40A2" w:rsidP="006E432C">
            <w:pPr>
              <w:pStyle w:val="Prrafodelista"/>
              <w:ind w:left="0"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40A2" w:rsidTr="006E432C">
        <w:tc>
          <w:tcPr>
            <w:tcW w:w="3860" w:type="dxa"/>
          </w:tcPr>
          <w:p w:rsidR="00FC40A2" w:rsidRPr="00DC0171" w:rsidRDefault="00FC40A2" w:rsidP="003C786A">
            <w:r>
              <w:t>Lenguaje Musical</w:t>
            </w:r>
          </w:p>
        </w:tc>
        <w:tc>
          <w:tcPr>
            <w:tcW w:w="3118" w:type="dxa"/>
          </w:tcPr>
          <w:p w:rsidR="00FC40A2" w:rsidRDefault="00FC40A2" w:rsidP="003C786A">
            <w:r>
              <w:t>1</w:t>
            </w:r>
          </w:p>
        </w:tc>
      </w:tr>
    </w:tbl>
    <w:p w:rsidR="00FC40A2" w:rsidRDefault="00FC40A2" w:rsidP="007405DC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</w:p>
    <w:p w:rsidR="002E47B4" w:rsidRDefault="00FC40A2" w:rsidP="000900D4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Todos los sindicatos hemos coincidido en que la</w:t>
      </w:r>
      <w:r w:rsidR="008B2341">
        <w:rPr>
          <w:sz w:val="24"/>
          <w:szCs w:val="24"/>
        </w:rPr>
        <w:t>s</w:t>
      </w:r>
      <w:r>
        <w:rPr>
          <w:sz w:val="24"/>
          <w:szCs w:val="24"/>
        </w:rPr>
        <w:t xml:space="preserve"> de Conservatori</w:t>
      </w:r>
      <w:r w:rsidR="000900D4">
        <w:rPr>
          <w:sz w:val="24"/>
          <w:szCs w:val="24"/>
        </w:rPr>
        <w:t>o</w:t>
      </w:r>
      <w:r>
        <w:rPr>
          <w:sz w:val="24"/>
          <w:szCs w:val="24"/>
        </w:rPr>
        <w:t xml:space="preserve"> no se deberían convocar, d</w:t>
      </w:r>
      <w:r w:rsidR="000900D4">
        <w:rPr>
          <w:sz w:val="24"/>
          <w:szCs w:val="24"/>
        </w:rPr>
        <w:t>a</w:t>
      </w:r>
      <w:r>
        <w:rPr>
          <w:sz w:val="24"/>
          <w:szCs w:val="24"/>
        </w:rPr>
        <w:t>do que Andalucía no lo ha hecho y podría generar un gran efecto llamada.</w:t>
      </w:r>
    </w:p>
    <w:p w:rsidR="00FC40A2" w:rsidRDefault="00FC40A2" w:rsidP="008B2341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SATE-</w:t>
      </w:r>
      <w:proofErr w:type="spellStart"/>
      <w:r>
        <w:rPr>
          <w:sz w:val="24"/>
          <w:szCs w:val="24"/>
        </w:rPr>
        <w:t>STEs</w:t>
      </w:r>
      <w:proofErr w:type="spellEnd"/>
      <w:r>
        <w:rPr>
          <w:sz w:val="24"/>
          <w:szCs w:val="24"/>
        </w:rPr>
        <w:t xml:space="preserve"> ha insistido reiteradamente en que las especialidades que se vayan a convocar se deben conocer ya y, si hay cambios en la oferta, que afecte únicamente a las cifras de las especialidades conocidas y evitar que allá por marzo nos den la desagradable sorpre</w:t>
      </w:r>
      <w:r w:rsidR="008B2341">
        <w:rPr>
          <w:sz w:val="24"/>
          <w:szCs w:val="24"/>
        </w:rPr>
        <w:t xml:space="preserve">sa de que se convocan otras. </w:t>
      </w:r>
    </w:p>
    <w:p w:rsidR="00FC40A2" w:rsidRDefault="00FC40A2" w:rsidP="00FC40A2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Asimismo, SATE-</w:t>
      </w:r>
      <w:proofErr w:type="spellStart"/>
      <w:r>
        <w:rPr>
          <w:sz w:val="24"/>
          <w:szCs w:val="24"/>
        </w:rPr>
        <w:t>STEs</w:t>
      </w:r>
      <w:proofErr w:type="spellEnd"/>
      <w:r>
        <w:rPr>
          <w:sz w:val="24"/>
          <w:szCs w:val="24"/>
        </w:rPr>
        <w:t xml:space="preserve"> ha reiterado los criterios que deben regir la oferta de especialidades:</w:t>
      </w:r>
    </w:p>
    <w:p w:rsidR="00FC40A2" w:rsidRDefault="00FC40A2" w:rsidP="00FC40A2">
      <w:pPr>
        <w:pStyle w:val="Prrafodelista"/>
        <w:numPr>
          <w:ilvl w:val="0"/>
          <w:numId w:val="2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Que se convoquen en Andalucía.</w:t>
      </w:r>
    </w:p>
    <w:p w:rsidR="00FC40A2" w:rsidRDefault="00FC40A2" w:rsidP="00FC40A2">
      <w:pPr>
        <w:pStyle w:val="Prrafodelista"/>
        <w:numPr>
          <w:ilvl w:val="0"/>
          <w:numId w:val="2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Que se convoque más de una plaza.</w:t>
      </w:r>
    </w:p>
    <w:p w:rsidR="00FC40A2" w:rsidRDefault="00FC40A2" w:rsidP="00FC40A2">
      <w:pPr>
        <w:pStyle w:val="Prrafodelista"/>
        <w:numPr>
          <w:ilvl w:val="0"/>
          <w:numId w:val="2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Que se puedan constituir tribunales en Melilla.</w:t>
      </w:r>
    </w:p>
    <w:p w:rsidR="00FC40A2" w:rsidRPr="00FC40A2" w:rsidRDefault="00FC40A2" w:rsidP="008B2341">
      <w:pPr>
        <w:pStyle w:val="Prrafodelista"/>
        <w:numPr>
          <w:ilvl w:val="0"/>
          <w:numId w:val="2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los tribunales estén constituidos por titulares de </w:t>
      </w:r>
      <w:r w:rsidR="008B2341">
        <w:rPr>
          <w:sz w:val="24"/>
          <w:szCs w:val="24"/>
        </w:rPr>
        <w:t>la</w:t>
      </w:r>
      <w:bookmarkStart w:id="0" w:name="_GoBack"/>
      <w:bookmarkEnd w:id="0"/>
      <w:r>
        <w:rPr>
          <w:sz w:val="24"/>
          <w:szCs w:val="24"/>
        </w:rPr>
        <w:t xml:space="preserve"> especialidad</w:t>
      </w:r>
    </w:p>
    <w:p w:rsidR="00FC40A2" w:rsidRDefault="00FC40A2" w:rsidP="00FC40A2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</w:p>
    <w:p w:rsidR="005A5927" w:rsidRDefault="00FC40A2" w:rsidP="007405DC">
      <w:pPr>
        <w:spacing w:after="0" w:line="240" w:lineRule="auto"/>
        <w:ind w:left="-851" w:righ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En definitiva, que salvo para algunas especialidades, estamos como hace cuatro meses. SATE-</w:t>
      </w:r>
      <w:proofErr w:type="spellStart"/>
      <w:r>
        <w:rPr>
          <w:sz w:val="24"/>
          <w:szCs w:val="24"/>
        </w:rPr>
        <w:t>STEs</w:t>
      </w:r>
      <w:proofErr w:type="spellEnd"/>
      <w:r>
        <w:rPr>
          <w:sz w:val="24"/>
          <w:szCs w:val="24"/>
        </w:rPr>
        <w:t xml:space="preserve"> considera intolerable y una falta de respeto que parte de los opositores no puedan saber aún si su especialidad se convocará o no.</w:t>
      </w:r>
    </w:p>
    <w:p w:rsidR="0077479A" w:rsidRPr="004E6BE9" w:rsidRDefault="0077479A" w:rsidP="00897A3C">
      <w:pPr>
        <w:spacing w:after="0" w:line="240" w:lineRule="auto"/>
        <w:ind w:left="4389" w:right="-567" w:firstLine="1275"/>
        <w:jc w:val="both"/>
        <w:rPr>
          <w:sz w:val="24"/>
          <w:szCs w:val="24"/>
        </w:rPr>
      </w:pPr>
      <w:r w:rsidRPr="004E6BE9">
        <w:rPr>
          <w:sz w:val="24"/>
          <w:szCs w:val="24"/>
        </w:rPr>
        <w:t xml:space="preserve">Melilla, </w:t>
      </w:r>
      <w:r w:rsidR="00897A3C">
        <w:rPr>
          <w:sz w:val="24"/>
          <w:szCs w:val="24"/>
        </w:rPr>
        <w:t>25 de enero de 2020</w:t>
      </w:r>
    </w:p>
    <w:p w:rsidR="00F767EE" w:rsidRPr="004E6BE9" w:rsidRDefault="0077479A" w:rsidP="007405DC">
      <w:pPr>
        <w:spacing w:after="0" w:line="240" w:lineRule="auto"/>
        <w:ind w:left="-567" w:right="-567" w:firstLine="567"/>
        <w:jc w:val="both"/>
        <w:rPr>
          <w:sz w:val="24"/>
          <w:szCs w:val="24"/>
        </w:rPr>
      </w:pPr>
      <w:r w:rsidRPr="004E6BE9">
        <w:rPr>
          <w:sz w:val="24"/>
          <w:szCs w:val="24"/>
        </w:rPr>
        <w:tab/>
      </w:r>
      <w:r w:rsidRPr="004E6BE9">
        <w:rPr>
          <w:sz w:val="24"/>
          <w:szCs w:val="24"/>
        </w:rPr>
        <w:tab/>
      </w:r>
      <w:r w:rsidRPr="004E6BE9">
        <w:rPr>
          <w:sz w:val="24"/>
          <w:szCs w:val="24"/>
        </w:rPr>
        <w:tab/>
      </w:r>
      <w:r w:rsidRPr="004E6BE9">
        <w:rPr>
          <w:sz w:val="24"/>
          <w:szCs w:val="24"/>
        </w:rPr>
        <w:tab/>
      </w:r>
      <w:r w:rsidRPr="004E6BE9">
        <w:rPr>
          <w:sz w:val="24"/>
          <w:szCs w:val="24"/>
        </w:rPr>
        <w:tab/>
      </w:r>
      <w:r w:rsidRPr="004E6BE9">
        <w:rPr>
          <w:sz w:val="24"/>
          <w:szCs w:val="24"/>
        </w:rPr>
        <w:tab/>
      </w:r>
      <w:r w:rsidRPr="004E6BE9">
        <w:rPr>
          <w:sz w:val="24"/>
          <w:szCs w:val="24"/>
        </w:rPr>
        <w:tab/>
      </w:r>
      <w:r w:rsidRPr="004E6BE9">
        <w:rPr>
          <w:sz w:val="24"/>
          <w:szCs w:val="24"/>
        </w:rPr>
        <w:tab/>
        <w:t>El Secretariado de SATE-</w:t>
      </w:r>
      <w:proofErr w:type="spellStart"/>
      <w:r w:rsidRPr="004E6BE9">
        <w:rPr>
          <w:sz w:val="24"/>
          <w:szCs w:val="24"/>
        </w:rPr>
        <w:t>STEs</w:t>
      </w:r>
      <w:proofErr w:type="spellEnd"/>
    </w:p>
    <w:sectPr w:rsidR="00F767EE" w:rsidRPr="004E6BE9" w:rsidSect="007405DC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52F"/>
    <w:multiLevelType w:val="hybridMultilevel"/>
    <w:tmpl w:val="4F501CE6"/>
    <w:lvl w:ilvl="0" w:tplc="19CE58E8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58A00B9"/>
    <w:multiLevelType w:val="hybridMultilevel"/>
    <w:tmpl w:val="4D74DFE4"/>
    <w:lvl w:ilvl="0" w:tplc="888848F4">
      <w:start w:val="6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65"/>
    <w:rsid w:val="00022564"/>
    <w:rsid w:val="000614E1"/>
    <w:rsid w:val="00064E36"/>
    <w:rsid w:val="000900D4"/>
    <w:rsid w:val="00104F63"/>
    <w:rsid w:val="001A59CF"/>
    <w:rsid w:val="001D1D26"/>
    <w:rsid w:val="001E5774"/>
    <w:rsid w:val="002B5436"/>
    <w:rsid w:val="002D2D77"/>
    <w:rsid w:val="002E47B4"/>
    <w:rsid w:val="002F1EFE"/>
    <w:rsid w:val="00323196"/>
    <w:rsid w:val="00350AB0"/>
    <w:rsid w:val="00444D1B"/>
    <w:rsid w:val="00454D58"/>
    <w:rsid w:val="004E6BE9"/>
    <w:rsid w:val="004F0AFE"/>
    <w:rsid w:val="00525444"/>
    <w:rsid w:val="005272F8"/>
    <w:rsid w:val="00536B65"/>
    <w:rsid w:val="005A4263"/>
    <w:rsid w:val="005A5927"/>
    <w:rsid w:val="005B29C8"/>
    <w:rsid w:val="005D6A66"/>
    <w:rsid w:val="00603D2E"/>
    <w:rsid w:val="006056C5"/>
    <w:rsid w:val="00610264"/>
    <w:rsid w:val="007405DC"/>
    <w:rsid w:val="00741448"/>
    <w:rsid w:val="0075749C"/>
    <w:rsid w:val="00770879"/>
    <w:rsid w:val="00773D68"/>
    <w:rsid w:val="0077479A"/>
    <w:rsid w:val="007B3F89"/>
    <w:rsid w:val="007D48A6"/>
    <w:rsid w:val="00897A3C"/>
    <w:rsid w:val="008B2341"/>
    <w:rsid w:val="00987092"/>
    <w:rsid w:val="009B771B"/>
    <w:rsid w:val="00A550E5"/>
    <w:rsid w:val="00A56233"/>
    <w:rsid w:val="00A90782"/>
    <w:rsid w:val="00AA04A9"/>
    <w:rsid w:val="00AA07FA"/>
    <w:rsid w:val="00B0073E"/>
    <w:rsid w:val="00B265E0"/>
    <w:rsid w:val="00B77CC7"/>
    <w:rsid w:val="00B800F6"/>
    <w:rsid w:val="00BC1FBC"/>
    <w:rsid w:val="00BF3845"/>
    <w:rsid w:val="00C457F5"/>
    <w:rsid w:val="00CA43AB"/>
    <w:rsid w:val="00CF7F1D"/>
    <w:rsid w:val="00D4475E"/>
    <w:rsid w:val="00D82A70"/>
    <w:rsid w:val="00DA5307"/>
    <w:rsid w:val="00DE47BB"/>
    <w:rsid w:val="00E115EB"/>
    <w:rsid w:val="00E570DF"/>
    <w:rsid w:val="00EA523B"/>
    <w:rsid w:val="00EE1A24"/>
    <w:rsid w:val="00F7613A"/>
    <w:rsid w:val="00F767EE"/>
    <w:rsid w:val="00F82C4D"/>
    <w:rsid w:val="00FB6E94"/>
    <w:rsid w:val="00FC40A2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F82C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8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E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B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F82C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8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E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B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0D06-473A-4563-B819-4665B4E2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SATE-STES</dc:creator>
  <cp:lastModifiedBy>SATELLITE</cp:lastModifiedBy>
  <cp:revision>6</cp:revision>
  <cp:lastPrinted>2018-11-22T09:16:00Z</cp:lastPrinted>
  <dcterms:created xsi:type="dcterms:W3CDTF">2020-01-24T13:05:00Z</dcterms:created>
  <dcterms:modified xsi:type="dcterms:W3CDTF">2020-01-24T14:07:00Z</dcterms:modified>
</cp:coreProperties>
</file>